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C8F25" w14:textId="03B6369C" w:rsidR="00EA32AD" w:rsidRPr="00EA32AD" w:rsidRDefault="00EA32AD">
      <w:pPr>
        <w:rPr>
          <w:rFonts w:ascii="Arial Narrow" w:hAnsi="Arial Narrow" w:cs="Segoe UI"/>
          <w:b/>
          <w:color w:val="000000" w:themeColor="text1"/>
          <w:sz w:val="24"/>
          <w:szCs w:val="24"/>
          <w:u w:val="single"/>
          <w:shd w:val="clear" w:color="auto" w:fill="F8F8F8"/>
        </w:rPr>
      </w:pPr>
      <w:r w:rsidRPr="00EA32AD">
        <w:rPr>
          <w:rFonts w:ascii="Arial Narrow" w:hAnsi="Arial Narrow" w:cs="Segoe UI"/>
          <w:b/>
          <w:color w:val="000000" w:themeColor="text1"/>
          <w:sz w:val="24"/>
          <w:szCs w:val="24"/>
          <w:u w:val="single"/>
          <w:shd w:val="clear" w:color="auto" w:fill="F8F8F8"/>
        </w:rPr>
        <w:t>Achizitie servicii de publicitate si informare</w:t>
      </w:r>
    </w:p>
    <w:p w14:paraId="1954653A" w14:textId="6C65AFF7" w:rsidR="00374343" w:rsidRPr="000C11C2" w:rsidRDefault="00374343">
      <w:pPr>
        <w:rPr>
          <w:rFonts w:ascii="Arial Narrow" w:hAnsi="Arial Narrow" w:cs="Segoe UI"/>
          <w:b/>
          <w:color w:val="000000" w:themeColor="text1"/>
          <w:sz w:val="24"/>
          <w:szCs w:val="24"/>
          <w:shd w:val="clear" w:color="auto" w:fill="F8F8F8"/>
        </w:rPr>
      </w:pPr>
      <w:r w:rsidRPr="000C11C2">
        <w:rPr>
          <w:rFonts w:ascii="Arial Narrow" w:hAnsi="Arial Narrow" w:cs="Segoe UI"/>
          <w:b/>
          <w:color w:val="000000" w:themeColor="text1"/>
          <w:sz w:val="24"/>
          <w:szCs w:val="24"/>
          <w:shd w:val="clear" w:color="auto" w:fill="F8F8F8"/>
        </w:rPr>
        <w:t>Descriere contract</w:t>
      </w:r>
    </w:p>
    <w:p w14:paraId="33051AF7" w14:textId="5B357AA1" w:rsidR="00374343" w:rsidRPr="000C11C2" w:rsidRDefault="00374343">
      <w:pPr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</w:pPr>
      <w:r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 xml:space="preserve">UAT Municipiul Rosiorii de Vede intentioneaza sa incheie un contract prin care sa achizitioneze servicii de publicitate si informare pentru Proiectul </w:t>
      </w:r>
      <w:r w:rsidR="000C11C2" w:rsidRPr="000C11C2">
        <w:rPr>
          <w:rFonts w:ascii="Arial Narrow" w:hAnsi="Arial Narrow" w:cs="Arial"/>
          <w:sz w:val="24"/>
          <w:szCs w:val="24"/>
        </w:rPr>
        <w:t>„The Innovative Approach for Promotion of Cultural/Natural Heritage in the Bulgaria-Romania Cross-Border Region / O abordare inovatoare pentru promovarea patrimoniul cultural si natural din Re</w:t>
      </w:r>
      <w:bookmarkStart w:id="0" w:name="_GoBack"/>
      <w:bookmarkEnd w:id="0"/>
      <w:r w:rsidR="000C11C2" w:rsidRPr="000C11C2">
        <w:rPr>
          <w:rFonts w:ascii="Arial Narrow" w:hAnsi="Arial Narrow" w:cs="Arial"/>
          <w:sz w:val="24"/>
          <w:szCs w:val="24"/>
        </w:rPr>
        <w:t>giunea transfrontalieră Bulgaria-România”</w:t>
      </w:r>
      <w:r w:rsidR="000C11C2" w:rsidRPr="000C11C2">
        <w:rPr>
          <w:rFonts w:ascii="Arial Narrow" w:hAnsi="Arial Narrow" w:cs="Arial"/>
          <w:b/>
          <w:sz w:val="24"/>
          <w:szCs w:val="24"/>
        </w:rPr>
        <w:t xml:space="preserve"> </w:t>
      </w:r>
      <w:r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 xml:space="preserve">finantat prin Programul </w:t>
      </w:r>
      <w:r w:rsidR="000C11C2"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>INTERREG RO-BG V.</w:t>
      </w:r>
      <w:r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 xml:space="preserve"> Anexam caietul de sarcini.</w:t>
      </w:r>
    </w:p>
    <w:p w14:paraId="368768A2" w14:textId="03C5D510" w:rsidR="00374343" w:rsidRPr="000C11C2" w:rsidRDefault="00374343">
      <w:pPr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</w:pPr>
    </w:p>
    <w:p w14:paraId="231ECECF" w14:textId="77777777" w:rsidR="00374343" w:rsidRPr="00374343" w:rsidRDefault="00374343" w:rsidP="000C11C2">
      <w:pPr>
        <w:shd w:val="clear" w:color="auto" w:fill="FFFFFF"/>
        <w:spacing w:after="0" w:line="240" w:lineRule="auto"/>
        <w:ind w:right="225"/>
        <w:outlineLvl w:val="3"/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  <w:t>Conditii de participare:</w:t>
      </w:r>
    </w:p>
    <w:p w14:paraId="6754A306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>Ofertele vor fi transmise prin e-mail la adresa achizitii</w:t>
      </w:r>
      <w:r w:rsidRPr="000C11C2">
        <w:rPr>
          <w:rFonts w:ascii="Arial Narrow" w:eastAsia="Times New Roman" w:hAnsi="Arial Narrow" w:cs="Segoe UI"/>
          <w:color w:val="000000" w:themeColor="text1"/>
          <w:sz w:val="24"/>
          <w:szCs w:val="24"/>
        </w:rPr>
        <w:t>_rosiori@yahoo.com</w:t>
      </w: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in termenul prevazut mai jos si </w:t>
      </w:r>
    </w:p>
    <w:p w14:paraId="396A9209" w14:textId="52E5583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vor avea o valabilitate de </w:t>
      </w:r>
      <w:r w:rsidR="008409CB">
        <w:rPr>
          <w:rFonts w:ascii="Arial Narrow" w:eastAsia="Times New Roman" w:hAnsi="Arial Narrow" w:cs="Segoe UI"/>
          <w:color w:val="000000" w:themeColor="text1"/>
          <w:sz w:val="24"/>
          <w:szCs w:val="24"/>
        </w:rPr>
        <w:t>3</w:t>
      </w: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0 de zile de la data transmiterii. Se va accepta depunerea unei singure oferte </w:t>
      </w:r>
    </w:p>
    <w:p w14:paraId="38009259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pentru fiecare agent economic, pana la termenul limita prevazut. Ofertantii vor transmite propunerea </w:t>
      </w:r>
    </w:p>
    <w:p w14:paraId="29C27259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tehnica astfel incat acestia sa respecte, in totalitate, cerintele prevazute in Caietul de sarcini si sa asigure </w:t>
      </w:r>
    </w:p>
    <w:p w14:paraId="38424D0F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furnizarea tuturor informatiilor necesare evaluarii tehnice. Ofertantii vor prezenta oferta tehnica astfel incat sa se asigure posibilitatea verificarii corespondentei propunerii tehnice cu specificatiile tehnice prevazute </w:t>
      </w:r>
    </w:p>
    <w:p w14:paraId="3F53F101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in Caietul de sarcini tinand cont de faptul ca aceste specificatii sunt minimale. Se va prezenta un </w:t>
      </w:r>
    </w:p>
    <w:p w14:paraId="5BE8297A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comentariu, articol cu articol al cerintelor prevazute în Caietul de sarcini, prin care ofertantul sa </w:t>
      </w:r>
    </w:p>
    <w:p w14:paraId="3E095E64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demonstreze corespondenta dintre propunerea sa si solicitarile autoritatii contractante. Ofertele care nu </w:t>
      </w:r>
    </w:p>
    <w:p w14:paraId="6FF0B316" w14:textId="0876F37B" w:rsidR="00374343" w:rsidRPr="00374343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satisfac în mod corespunzator cerintele caietului de sarcini vor fi considerate neconforme si vor fi respinse de la procedura. </w:t>
      </w:r>
    </w:p>
    <w:p w14:paraId="578B81DB" w14:textId="001355AC" w:rsidR="00374343" w:rsidRPr="000C11C2" w:rsidRDefault="0037434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779F7116" w14:textId="4E4ED49D" w:rsidR="00374343" w:rsidRPr="00374343" w:rsidRDefault="00374343" w:rsidP="000C11C2">
      <w:pPr>
        <w:shd w:val="clear" w:color="auto" w:fill="FFFFFF"/>
        <w:spacing w:after="0" w:line="240" w:lineRule="auto"/>
        <w:ind w:right="225"/>
        <w:outlineLvl w:val="3"/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</w:pPr>
      <w:r w:rsidRPr="000C11C2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  <w:t>I</w:t>
      </w:r>
      <w:r w:rsidRPr="00374343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  <w:t>nformatii suplimentare:</w:t>
      </w:r>
    </w:p>
    <w:p w14:paraId="5207D449" w14:textId="35BD1720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Termenul limita de transmitere </w:t>
      </w:r>
      <w:proofErr w:type="gramStart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>a</w:t>
      </w:r>
      <w:proofErr w:type="gramEnd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ofertelor: </w:t>
      </w:r>
      <w:r w:rsidR="008409CB">
        <w:rPr>
          <w:rFonts w:ascii="Arial Narrow" w:eastAsia="Times New Roman" w:hAnsi="Arial Narrow" w:cs="Segoe UI"/>
          <w:color w:val="000000" w:themeColor="text1"/>
          <w:sz w:val="24"/>
          <w:szCs w:val="24"/>
        </w:rPr>
        <w:t>03.05.2019, ora 16.00</w:t>
      </w: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Ofertele transmise la o alta adresa de e-mail sau dupa data si ora limita nu vor fi luate in considerare. Toate ofertele vor fi confirmate de primire de catre autoritatea contractanta in termenul limita de primire </w:t>
      </w:r>
      <w:proofErr w:type="gramStart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>a</w:t>
      </w:r>
      <w:proofErr w:type="gramEnd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ofertelor. In cazul in care ofertele nu vor </w:t>
      </w:r>
    </w:p>
    <w:p w14:paraId="33C606F4" w14:textId="77777777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confirmate de catre autoritatea contractanta, operatorii economici sunt rugati sa sune la tel. </w:t>
      </w:r>
      <w:r w:rsidRPr="000C11C2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0247466250 </w:t>
      </w:r>
    </w:p>
    <w:p w14:paraId="25B46CFA" w14:textId="00640A58" w:rsidR="00374343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0C11C2">
        <w:rPr>
          <w:rFonts w:ascii="Arial Narrow" w:eastAsia="Times New Roman" w:hAnsi="Arial Narrow" w:cs="Segoe UI"/>
          <w:color w:val="000000" w:themeColor="text1"/>
          <w:sz w:val="24"/>
          <w:szCs w:val="24"/>
        </w:rPr>
        <w:t>in</w:t>
      </w: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vederea confirmarii lor. Ofertele vor avea o valabilitate de </w:t>
      </w:r>
      <w:r w:rsidR="008409CB">
        <w:rPr>
          <w:rFonts w:ascii="Arial Narrow" w:eastAsia="Times New Roman" w:hAnsi="Arial Narrow" w:cs="Segoe UI"/>
          <w:color w:val="000000" w:themeColor="text1"/>
          <w:sz w:val="24"/>
          <w:szCs w:val="24"/>
        </w:rPr>
        <w:t>3</w:t>
      </w: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0 de zile de la data transmiterii acestora. </w:t>
      </w:r>
    </w:p>
    <w:p w14:paraId="62F3F860" w14:textId="77777777" w:rsidR="001B2C9C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CONDITIE OBLIGATORIE: OFERTA CLASATA PE PRIMUL LOC VA FI POSTATA DE OFERTANT IN </w:t>
      </w:r>
    </w:p>
    <w:p w14:paraId="47C4BD6C" w14:textId="77777777" w:rsidR="00B70836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CATALOGUL ELECTRONIC DIN SICAP IN VEDEREA FINALIZARII ON-LINE </w:t>
      </w:r>
      <w:proofErr w:type="gramStart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>A</w:t>
      </w:r>
      <w:proofErr w:type="gramEnd"/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ACHIZITIEI DIRECTE. </w:t>
      </w:r>
    </w:p>
    <w:p w14:paraId="6EC91697" w14:textId="239289FF" w:rsidR="001B2C9C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Aceasta presupune ca ofertantul declarat castigator sa fie inregistrat in Catalogul Electronic din SICAP. In </w:t>
      </w:r>
    </w:p>
    <w:p w14:paraId="189CFB84" w14:textId="77777777" w:rsidR="001B2C9C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scopul aflarii rezultatului acestei achizitii directe, operatorii economici care au depus oferte sunt rugati sa </w:t>
      </w:r>
    </w:p>
    <w:p w14:paraId="44BC3B25" w14:textId="77777777" w:rsidR="001B2C9C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consulte site-ul www.e-licitatie.ro, rubrica "Achizitii initiate in catalogul electronic" si sa selecteze </w:t>
      </w:r>
      <w:r w:rsidR="00116B48"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 xml:space="preserve">Primaria </w:t>
      </w:r>
    </w:p>
    <w:p w14:paraId="568E422B" w14:textId="77777777" w:rsidR="001B2C9C" w:rsidRDefault="00116B48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0C11C2">
        <w:rPr>
          <w:rFonts w:ascii="Arial Narrow" w:hAnsi="Arial Narrow" w:cs="Segoe UI"/>
          <w:color w:val="000000" w:themeColor="text1"/>
          <w:sz w:val="24"/>
          <w:szCs w:val="24"/>
          <w:shd w:val="clear" w:color="auto" w:fill="F8F8F8"/>
        </w:rPr>
        <w:t>Rosiorii de Vede</w:t>
      </w:r>
      <w:r w:rsidR="00374343"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, ca autoritate contractanta. Pentru detalii tehnice, contactati Compartimentul </w:t>
      </w:r>
      <w:r w:rsidRPr="000C11C2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Achizitii </w:t>
      </w:r>
    </w:p>
    <w:p w14:paraId="3AC262A3" w14:textId="2A8D3F3E" w:rsidR="00374343" w:rsidRPr="00374343" w:rsidRDefault="00116B48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0C11C2">
        <w:rPr>
          <w:rFonts w:ascii="Arial Narrow" w:eastAsia="Times New Roman" w:hAnsi="Arial Narrow" w:cs="Segoe UI"/>
          <w:color w:val="000000" w:themeColor="text1"/>
          <w:sz w:val="24"/>
          <w:szCs w:val="24"/>
        </w:rPr>
        <w:t>Publice – 0247466250</w:t>
      </w:r>
      <w:r w:rsidR="001B2C9C">
        <w:rPr>
          <w:rFonts w:ascii="Arial Narrow" w:eastAsia="Times New Roman" w:hAnsi="Arial Narrow" w:cs="Segoe UI"/>
          <w:color w:val="000000" w:themeColor="text1"/>
          <w:sz w:val="24"/>
          <w:szCs w:val="24"/>
        </w:rPr>
        <w:t>.</w:t>
      </w:r>
      <w:r w:rsidR="00374343"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 </w:t>
      </w:r>
    </w:p>
    <w:p w14:paraId="00CA5293" w14:textId="413F7D3A" w:rsidR="00374343" w:rsidRPr="000C11C2" w:rsidRDefault="0037434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2318894D" w14:textId="77777777" w:rsidR="00374343" w:rsidRPr="00374343" w:rsidRDefault="00374343" w:rsidP="000C11C2">
      <w:pPr>
        <w:shd w:val="clear" w:color="auto" w:fill="FFFFFF"/>
        <w:spacing w:after="0" w:line="240" w:lineRule="auto"/>
        <w:ind w:right="225"/>
        <w:outlineLvl w:val="3"/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b/>
          <w:bCs/>
          <w:color w:val="000000" w:themeColor="text1"/>
          <w:sz w:val="24"/>
          <w:szCs w:val="24"/>
        </w:rPr>
        <w:t>Conditii referitoare la contract:</w:t>
      </w:r>
    </w:p>
    <w:p w14:paraId="00C4371D" w14:textId="77777777" w:rsidR="00116B48" w:rsidRPr="000C11C2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 xml:space="preserve">Prestarea se va face in conformitate cu caietul de sarcini atasat. Plata se va efectua cu OP in 30 de zile </w:t>
      </w:r>
    </w:p>
    <w:p w14:paraId="7F581B9F" w14:textId="7F2D1D26" w:rsidR="00374343" w:rsidRPr="00374343" w:rsidRDefault="00374343" w:rsidP="00374343">
      <w:pPr>
        <w:shd w:val="clear" w:color="auto" w:fill="F8F8F8"/>
        <w:wordWrap w:val="0"/>
        <w:spacing w:after="0" w:line="240" w:lineRule="auto"/>
        <w:rPr>
          <w:rFonts w:ascii="Arial Narrow" w:eastAsia="Times New Roman" w:hAnsi="Arial Narrow" w:cs="Segoe UI"/>
          <w:color w:val="000000" w:themeColor="text1"/>
          <w:sz w:val="24"/>
          <w:szCs w:val="24"/>
        </w:rPr>
      </w:pPr>
      <w:r w:rsidRPr="00374343">
        <w:rPr>
          <w:rFonts w:ascii="Arial Narrow" w:eastAsia="Times New Roman" w:hAnsi="Arial Narrow" w:cs="Segoe UI"/>
          <w:color w:val="000000" w:themeColor="text1"/>
          <w:sz w:val="24"/>
          <w:szCs w:val="24"/>
        </w:rPr>
        <w:t>dupa primirea facturii si receptia serviciilor confirmata de achizitor.</w:t>
      </w:r>
    </w:p>
    <w:p w14:paraId="3BB3ED04" w14:textId="77777777" w:rsidR="00374343" w:rsidRPr="000C11C2" w:rsidRDefault="00374343">
      <w:pPr>
        <w:rPr>
          <w:rFonts w:ascii="Arial Narrow" w:hAnsi="Arial Narrow"/>
          <w:color w:val="000000" w:themeColor="text1"/>
          <w:sz w:val="24"/>
          <w:szCs w:val="24"/>
        </w:rPr>
      </w:pPr>
    </w:p>
    <w:sectPr w:rsidR="00374343" w:rsidRPr="000C11C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3"/>
    <w:rsid w:val="000C11C2"/>
    <w:rsid w:val="00116B48"/>
    <w:rsid w:val="001B2C9C"/>
    <w:rsid w:val="00374343"/>
    <w:rsid w:val="008409CB"/>
    <w:rsid w:val="00AA767B"/>
    <w:rsid w:val="00B70836"/>
    <w:rsid w:val="00EA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7B71"/>
  <w15:chartTrackingRefBased/>
  <w15:docId w15:val="{999F373D-4AD3-4BF5-BAA8-AB94C70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743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7434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36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2" w:color="CCCCCC"/>
            <w:bottom w:val="single" w:sz="6" w:space="4" w:color="CCCCCC"/>
            <w:right w:val="single" w:sz="6" w:space="2" w:color="CCCCCC"/>
          </w:divBdr>
        </w:div>
      </w:divsChild>
    </w:div>
    <w:div w:id="1341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8620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2" w:color="CCCCCC"/>
            <w:bottom w:val="single" w:sz="6" w:space="4" w:color="CCCCCC"/>
            <w:right w:val="single" w:sz="6" w:space="2" w:color="CCCCCC"/>
          </w:divBdr>
        </w:div>
      </w:divsChild>
    </w:div>
    <w:div w:id="1888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97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2" w:color="CCCCCC"/>
            <w:bottom w:val="single" w:sz="6" w:space="4" w:color="CCCCCC"/>
            <w:right w:val="single" w:sz="6" w:space="2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C705-1B9D-4E97-892C-7A99B57F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7</cp:revision>
  <dcterms:created xsi:type="dcterms:W3CDTF">2019-04-15T05:58:00Z</dcterms:created>
  <dcterms:modified xsi:type="dcterms:W3CDTF">2019-04-19T06:29:00Z</dcterms:modified>
</cp:coreProperties>
</file>